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A56" w:rsidRPr="001B2148" w:rsidRDefault="001B2148" w:rsidP="001B2148">
      <w:pPr>
        <w:rPr>
          <w:rFonts w:ascii="Times New Roman" w:eastAsia="Times New Roman" w:hAnsi="Times New Roman" w:cs="Times New Roman"/>
          <w:lang w:val="sk-SK" w:eastAsia="sk-SK"/>
        </w:rPr>
      </w:pPr>
      <w:proofErr w:type="spellStart"/>
      <w:r w:rsidRPr="001B2148">
        <w:rPr>
          <w:rFonts w:ascii="Times New Roman" w:eastAsia="Times New Roman" w:hAnsi="Times New Roman" w:cs="Times New Roman"/>
          <w:lang w:val="sk-SK" w:eastAsia="sk-SK"/>
        </w:rPr>
        <w:t>Megjelentetésre</w:t>
      </w:r>
      <w:proofErr w:type="spellEnd"/>
      <w:r w:rsidRPr="001B2148">
        <w:rPr>
          <w:rFonts w:ascii="Times New Roman" w:eastAsia="Times New Roman" w:hAnsi="Times New Roman" w:cs="Times New Roman"/>
          <w:lang w:val="sk-SK" w:eastAsia="sk-SK"/>
        </w:rPr>
        <w:t xml:space="preserve"> 2021. </w:t>
      </w:r>
      <w:proofErr w:type="spellStart"/>
      <w:r w:rsidRPr="001B2148">
        <w:rPr>
          <w:rFonts w:ascii="Times New Roman" w:eastAsia="Times New Roman" w:hAnsi="Times New Roman" w:cs="Times New Roman"/>
          <w:lang w:val="sk-SK" w:eastAsia="sk-SK"/>
        </w:rPr>
        <w:t>május</w:t>
      </w:r>
      <w:proofErr w:type="spellEnd"/>
      <w:r w:rsidRPr="001B2148">
        <w:rPr>
          <w:rFonts w:ascii="Times New Roman" w:eastAsia="Times New Roman" w:hAnsi="Times New Roman" w:cs="Times New Roman"/>
          <w:lang w:val="sk-SK" w:eastAsia="sk-SK"/>
        </w:rPr>
        <w:t xml:space="preserve"> 14.</w:t>
      </w:r>
      <w:r>
        <w:rPr>
          <w:rFonts w:ascii="Times New Roman" w:eastAsia="Times New Roman" w:hAnsi="Times New Roman" w:cs="Times New Roman"/>
          <w:lang w:val="sk-SK"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lang w:val="sk-SK" w:eastAsia="sk-SK"/>
        </w:rPr>
        <w:t>Sajtókapcsolat</w:t>
      </w:r>
      <w:proofErr w:type="spellEnd"/>
      <w:r w:rsidRPr="001B2148">
        <w:rPr>
          <w:rFonts w:ascii="Times New Roman" w:eastAsia="Times New Roman" w:hAnsi="Times New Roman" w:cs="Times New Roman"/>
          <w:lang w:val="sk-SK" w:eastAsia="sk-SK"/>
        </w:rPr>
        <w:t xml:space="preserve">: </w:t>
      </w:r>
      <w:proofErr w:type="spellStart"/>
      <w:r w:rsidRPr="001B2148">
        <w:rPr>
          <w:rFonts w:ascii="Times New Roman" w:eastAsia="Times New Roman" w:hAnsi="Times New Roman" w:cs="Times New Roman"/>
          <w:lang w:val="sk-SK" w:eastAsia="sk-SK"/>
        </w:rPr>
        <w:t>Bottt</w:t>
      </w:r>
      <w:proofErr w:type="spellEnd"/>
      <w:r w:rsidRPr="001B2148">
        <w:rPr>
          <w:rFonts w:ascii="Times New Roman" w:eastAsia="Times New Roman" w:hAnsi="Times New Roman" w:cs="Times New Roman"/>
          <w:lang w:val="sk-SK" w:eastAsia="sk-SK"/>
        </w:rPr>
        <w:t xml:space="preserve"> D.Lívia,bottlivi@gmail.com</w:t>
      </w:r>
    </w:p>
    <w:p w:rsidR="001B2148" w:rsidRPr="001B2148" w:rsidRDefault="001B2148" w:rsidP="008B56FB">
      <w:pPr>
        <w:pStyle w:val="Heading3"/>
        <w:jc w:val="both"/>
        <w:rPr>
          <w:bCs w:val="0"/>
          <w:sz w:val="22"/>
          <w:szCs w:val="22"/>
        </w:rPr>
      </w:pPr>
      <w:proofErr w:type="spellStart"/>
      <w:r w:rsidRPr="001B2148">
        <w:rPr>
          <w:bCs w:val="0"/>
          <w:sz w:val="22"/>
          <w:szCs w:val="22"/>
        </w:rPr>
        <w:t>Határon</w:t>
      </w:r>
      <w:proofErr w:type="spellEnd"/>
      <w:r w:rsidRPr="001B2148">
        <w:rPr>
          <w:bCs w:val="0"/>
          <w:sz w:val="22"/>
          <w:szCs w:val="22"/>
        </w:rPr>
        <w:t xml:space="preserve"> </w:t>
      </w:r>
      <w:proofErr w:type="spellStart"/>
      <w:r w:rsidRPr="001B2148">
        <w:rPr>
          <w:bCs w:val="0"/>
          <w:sz w:val="22"/>
          <w:szCs w:val="22"/>
        </w:rPr>
        <w:t>átnyúló</w:t>
      </w:r>
      <w:proofErr w:type="spellEnd"/>
      <w:r w:rsidRPr="001B2148">
        <w:rPr>
          <w:bCs w:val="0"/>
          <w:sz w:val="22"/>
          <w:szCs w:val="22"/>
        </w:rPr>
        <w:t xml:space="preserve"> </w:t>
      </w:r>
      <w:proofErr w:type="spellStart"/>
      <w:r w:rsidRPr="001B2148">
        <w:rPr>
          <w:bCs w:val="0"/>
          <w:sz w:val="22"/>
          <w:szCs w:val="22"/>
        </w:rPr>
        <w:t>Digitális</w:t>
      </w:r>
      <w:proofErr w:type="spellEnd"/>
      <w:r w:rsidRPr="001B2148">
        <w:rPr>
          <w:bCs w:val="0"/>
          <w:sz w:val="22"/>
          <w:szCs w:val="22"/>
        </w:rPr>
        <w:t xml:space="preserve"> </w:t>
      </w:r>
      <w:proofErr w:type="spellStart"/>
      <w:r w:rsidRPr="001B2148">
        <w:rPr>
          <w:bCs w:val="0"/>
          <w:sz w:val="22"/>
          <w:szCs w:val="22"/>
        </w:rPr>
        <w:t>tudás</w:t>
      </w:r>
      <w:proofErr w:type="spellEnd"/>
      <w:r w:rsidRPr="001B2148">
        <w:rPr>
          <w:bCs w:val="0"/>
          <w:sz w:val="22"/>
          <w:szCs w:val="22"/>
        </w:rPr>
        <w:t xml:space="preserve"> </w:t>
      </w:r>
      <w:proofErr w:type="spellStart"/>
      <w:r w:rsidRPr="001B2148">
        <w:rPr>
          <w:bCs w:val="0"/>
          <w:sz w:val="22"/>
          <w:szCs w:val="22"/>
        </w:rPr>
        <w:t>platform</w:t>
      </w:r>
      <w:proofErr w:type="spellEnd"/>
      <w:r w:rsidRPr="001B2148">
        <w:rPr>
          <w:bCs w:val="0"/>
          <w:sz w:val="22"/>
          <w:szCs w:val="22"/>
        </w:rPr>
        <w:t xml:space="preserve"> a </w:t>
      </w:r>
      <w:proofErr w:type="spellStart"/>
      <w:r w:rsidRPr="001B2148">
        <w:rPr>
          <w:bCs w:val="0"/>
          <w:sz w:val="22"/>
          <w:szCs w:val="22"/>
        </w:rPr>
        <w:t>KIDSAFEDUval</w:t>
      </w:r>
      <w:proofErr w:type="spellEnd"/>
    </w:p>
    <w:p w:rsidR="001B2148" w:rsidRPr="001B2148" w:rsidRDefault="001B2148" w:rsidP="001B2148">
      <w:pPr>
        <w:pStyle w:val="Default"/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</w:pPr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A KIDSAFEDU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egy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olyan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határon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átnyúló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online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koncepció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, mely a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gyermekek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online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biztonságának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sürgõs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védelmére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hívja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fel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a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figyelmet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gyermekjogi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és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 xml:space="preserve"> IKT </w:t>
      </w:r>
      <w:proofErr w:type="spellStart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eszközökkel</w:t>
      </w:r>
      <w:proofErr w:type="spellEnd"/>
      <w:r w:rsidRPr="001B2148">
        <w:rPr>
          <w:rFonts w:ascii="Times New Roman" w:eastAsia="Times New Roman" w:hAnsi="Times New Roman" w:cs="Times New Roman"/>
          <w:b/>
          <w:color w:val="auto"/>
          <w:sz w:val="22"/>
          <w:szCs w:val="22"/>
          <w:lang w:eastAsia="sk-SK"/>
        </w:rPr>
        <w:t>.</w:t>
      </w:r>
    </w:p>
    <w:p w:rsidR="000D1A56" w:rsidRPr="001B2148" w:rsidRDefault="008B56FB" w:rsidP="008B56FB">
      <w:pPr>
        <w:pStyle w:val="Heading3"/>
        <w:jc w:val="both"/>
        <w:rPr>
          <w:b w:val="0"/>
          <w:bCs w:val="0"/>
          <w:sz w:val="22"/>
          <w:szCs w:val="22"/>
        </w:rPr>
      </w:pPr>
      <w:r w:rsidRPr="001B2148">
        <w:rPr>
          <w:b w:val="0"/>
          <w:bCs w:val="0"/>
          <w:sz w:val="22"/>
          <w:szCs w:val="22"/>
          <w:lang w:val="en-GB"/>
        </w:rPr>
        <w:t xml:space="preserve">2021. </w:t>
      </w:r>
      <w:proofErr w:type="spellStart"/>
      <w:proofErr w:type="gramStart"/>
      <w:r w:rsidR="001B2148" w:rsidRPr="001B2148">
        <w:rPr>
          <w:b w:val="0"/>
          <w:bCs w:val="0"/>
          <w:sz w:val="22"/>
          <w:szCs w:val="22"/>
        </w:rPr>
        <w:t>má</w:t>
      </w:r>
      <w:r w:rsidR="000D1A56" w:rsidRPr="001B2148">
        <w:rPr>
          <w:b w:val="0"/>
          <w:bCs w:val="0"/>
          <w:sz w:val="22"/>
          <w:szCs w:val="22"/>
        </w:rPr>
        <w:t>j</w:t>
      </w:r>
      <w:r w:rsidR="001B2148">
        <w:rPr>
          <w:b w:val="0"/>
          <w:bCs w:val="0"/>
          <w:sz w:val="22"/>
          <w:szCs w:val="22"/>
        </w:rPr>
        <w:t>us</w:t>
      </w:r>
      <w:proofErr w:type="spellEnd"/>
      <w:proofErr w:type="gramEnd"/>
      <w:r w:rsidR="001B2148">
        <w:rPr>
          <w:b w:val="0"/>
          <w:bCs w:val="0"/>
          <w:sz w:val="22"/>
          <w:szCs w:val="22"/>
        </w:rPr>
        <w:t xml:space="preserve"> 26-án, </w:t>
      </w:r>
      <w:proofErr w:type="spellStart"/>
      <w:r w:rsidR="001B2148">
        <w:rPr>
          <w:b w:val="0"/>
          <w:bCs w:val="0"/>
          <w:sz w:val="22"/>
          <w:szCs w:val="22"/>
        </w:rPr>
        <w:t>szerdán</w:t>
      </w:r>
      <w:proofErr w:type="spellEnd"/>
      <w:r w:rsid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1B2148">
        <w:rPr>
          <w:b w:val="0"/>
          <w:bCs w:val="0"/>
          <w:sz w:val="22"/>
          <w:szCs w:val="22"/>
        </w:rPr>
        <w:t>kerül</w:t>
      </w:r>
      <w:bookmarkStart w:id="0" w:name="_GoBack"/>
      <w:bookmarkEnd w:id="0"/>
      <w:proofErr w:type="spellEnd"/>
      <w:r w:rsid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1B2148">
        <w:rPr>
          <w:b w:val="0"/>
          <w:bCs w:val="0"/>
          <w:sz w:val="22"/>
          <w:szCs w:val="22"/>
        </w:rPr>
        <w:t>sot</w:t>
      </w:r>
      <w:proofErr w:type="spellEnd"/>
      <w:r w:rsidRPr="001B2148">
        <w:rPr>
          <w:b w:val="0"/>
          <w:bCs w:val="0"/>
          <w:sz w:val="22"/>
          <w:szCs w:val="22"/>
        </w:rPr>
        <w:t xml:space="preserve"> KIDSAFEDU </w:t>
      </w:r>
      <w:r w:rsidR="001B2148">
        <w:rPr>
          <w:b w:val="0"/>
          <w:bCs w:val="0"/>
          <w:sz w:val="22"/>
          <w:szCs w:val="22"/>
        </w:rPr>
        <w:t>DIGITALSKILLS</w:t>
      </w:r>
      <w:r w:rsidR="000D1A56" w:rsidRPr="001B2148">
        <w:rPr>
          <w:b w:val="0"/>
          <w:bCs w:val="0"/>
          <w:sz w:val="22"/>
          <w:szCs w:val="22"/>
        </w:rPr>
        <w:t xml:space="preserve"> KONFERENCIA</w:t>
      </w:r>
      <w:r w:rsidR="001B2148">
        <w:rPr>
          <w:b w:val="0"/>
          <w:bCs w:val="0"/>
          <w:sz w:val="22"/>
          <w:szCs w:val="22"/>
        </w:rPr>
        <w:t xml:space="preserve">, </w:t>
      </w:r>
      <w:proofErr w:type="spellStart"/>
      <w:r w:rsidR="001B2148">
        <w:rPr>
          <w:b w:val="0"/>
          <w:bCs w:val="0"/>
          <w:sz w:val="22"/>
          <w:szCs w:val="22"/>
        </w:rPr>
        <w:t>ami</w:t>
      </w:r>
      <w:proofErr w:type="spellEnd"/>
      <w:r w:rsidR="001B2148">
        <w:rPr>
          <w:b w:val="0"/>
          <w:bCs w:val="0"/>
          <w:sz w:val="22"/>
          <w:szCs w:val="22"/>
        </w:rPr>
        <w:t xml:space="preserve"> online </w:t>
      </w:r>
      <w:proofErr w:type="spellStart"/>
      <w:r w:rsidR="001B2148">
        <w:rPr>
          <w:b w:val="0"/>
          <w:bCs w:val="0"/>
          <w:sz w:val="22"/>
          <w:szCs w:val="22"/>
        </w:rPr>
        <w:t>térben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kerül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megrendezésre</w:t>
      </w:r>
      <w:proofErr w:type="spellEnd"/>
      <w:r w:rsidR="001B2148">
        <w:rPr>
          <w:b w:val="0"/>
          <w:bCs w:val="0"/>
          <w:sz w:val="22"/>
          <w:szCs w:val="22"/>
        </w:rPr>
        <w:t xml:space="preserve"> a FutuReg PT </w:t>
      </w:r>
      <w:proofErr w:type="spellStart"/>
      <w:r w:rsidR="001B2148">
        <w:rPr>
          <w:b w:val="0"/>
          <w:bCs w:val="0"/>
          <w:sz w:val="22"/>
          <w:szCs w:val="22"/>
        </w:rPr>
        <w:t>által</w:t>
      </w:r>
      <w:proofErr w:type="spellEnd"/>
      <w:r w:rsidR="001B2148">
        <w:rPr>
          <w:b w:val="0"/>
          <w:bCs w:val="0"/>
          <w:sz w:val="22"/>
          <w:szCs w:val="22"/>
        </w:rPr>
        <w:t xml:space="preserve"> az INTERREG HUSK KIDSAFEDU </w:t>
      </w:r>
      <w:proofErr w:type="spellStart"/>
      <w:r w:rsidR="001B2148">
        <w:rPr>
          <w:b w:val="0"/>
          <w:bCs w:val="0"/>
          <w:sz w:val="22"/>
          <w:szCs w:val="22"/>
        </w:rPr>
        <w:t>proejtk</w:t>
      </w:r>
      <w:proofErr w:type="spellEnd"/>
      <w:r w:rsid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1B2148">
        <w:rPr>
          <w:b w:val="0"/>
          <w:bCs w:val="0"/>
          <w:sz w:val="22"/>
          <w:szCs w:val="22"/>
        </w:rPr>
        <w:t>keretében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="001B2148">
        <w:rPr>
          <w:b w:val="0"/>
          <w:bCs w:val="0"/>
          <w:sz w:val="22"/>
          <w:szCs w:val="22"/>
        </w:rPr>
        <w:t>Ezen</w:t>
      </w:r>
      <w:proofErr w:type="spellEnd"/>
      <w:r w:rsidR="001B2148">
        <w:rPr>
          <w:b w:val="0"/>
          <w:bCs w:val="0"/>
          <w:sz w:val="22"/>
          <w:szCs w:val="22"/>
        </w:rPr>
        <w:t xml:space="preserve"> a </w:t>
      </w:r>
      <w:proofErr w:type="spellStart"/>
      <w:r w:rsidR="001B2148">
        <w:rPr>
          <w:b w:val="0"/>
          <w:bCs w:val="0"/>
          <w:sz w:val="22"/>
          <w:szCs w:val="22"/>
        </w:rPr>
        <w:t>digitóalis</w:t>
      </w:r>
      <w:proofErr w:type="spellEnd"/>
      <w:r w:rsid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1B2148">
        <w:rPr>
          <w:b w:val="0"/>
          <w:bCs w:val="0"/>
          <w:sz w:val="22"/>
          <w:szCs w:val="22"/>
        </w:rPr>
        <w:t>hackaton</w:t>
      </w:r>
      <w:proofErr w:type="spellEnd"/>
      <w:r w:rsid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1B2148">
        <w:rPr>
          <w:b w:val="0"/>
          <w:bCs w:val="0"/>
          <w:sz w:val="22"/>
          <w:szCs w:val="22"/>
        </w:rPr>
        <w:t>napon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partnerek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0D1A56" w:rsidRPr="001B2148">
        <w:rPr>
          <w:b w:val="0"/>
          <w:bCs w:val="0"/>
          <w:sz w:val="22"/>
          <w:szCs w:val="22"/>
        </w:rPr>
        <w:t>megoldást</w:t>
      </w:r>
      <w:proofErr w:type="spellEnd"/>
      <w:r w:rsidR="000D1A56"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="000D1A56" w:rsidRPr="001B2148">
        <w:rPr>
          <w:b w:val="0"/>
          <w:bCs w:val="0"/>
          <w:sz w:val="22"/>
          <w:szCs w:val="22"/>
        </w:rPr>
        <w:t>keresnek</w:t>
      </w:r>
      <w:proofErr w:type="spellEnd"/>
      <w:r w:rsidR="001B2148" w:rsidRPr="001B2148">
        <w:rPr>
          <w:b w:val="0"/>
          <w:bCs w:val="0"/>
          <w:sz w:val="22"/>
          <w:szCs w:val="22"/>
        </w:rPr>
        <w:t xml:space="preserve"> a CYBE</w:t>
      </w:r>
      <w:r w:rsidR="001B2148">
        <w:rPr>
          <w:b w:val="0"/>
          <w:bCs w:val="0"/>
          <w:sz w:val="22"/>
          <w:szCs w:val="22"/>
        </w:rPr>
        <w:t>R</w:t>
      </w:r>
      <w:r w:rsidR="001B2148" w:rsidRPr="001B2148">
        <w:rPr>
          <w:b w:val="0"/>
          <w:bCs w:val="0"/>
          <w:sz w:val="22"/>
          <w:szCs w:val="22"/>
        </w:rPr>
        <w:t>BULLYING KERDESERE</w:t>
      </w:r>
      <w:r w:rsidR="000D1A56" w:rsidRPr="001B2148">
        <w:rPr>
          <w:b w:val="0"/>
          <w:bCs w:val="0"/>
          <w:sz w:val="22"/>
          <w:szCs w:val="22"/>
        </w:rPr>
        <w:t>.</w:t>
      </w:r>
    </w:p>
    <w:p w:rsidR="000D1A56" w:rsidRPr="001B2148" w:rsidRDefault="000D1A56" w:rsidP="008B56FB">
      <w:pPr>
        <w:pStyle w:val="Heading3"/>
        <w:jc w:val="both"/>
        <w:rPr>
          <w:b w:val="0"/>
          <w:bCs w:val="0"/>
          <w:sz w:val="22"/>
          <w:szCs w:val="22"/>
        </w:rPr>
      </w:pPr>
      <w:r w:rsidRPr="001B2148">
        <w:rPr>
          <w:b w:val="0"/>
          <w:bCs w:val="0"/>
          <w:sz w:val="22"/>
          <w:szCs w:val="22"/>
        </w:rPr>
        <w:t xml:space="preserve">A </w:t>
      </w:r>
      <w:proofErr w:type="spellStart"/>
      <w:r w:rsidRPr="001B2148">
        <w:rPr>
          <w:b w:val="0"/>
          <w:bCs w:val="0"/>
          <w:sz w:val="22"/>
          <w:szCs w:val="22"/>
        </w:rPr>
        <w:t>hackaton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napindító</w:t>
      </w:r>
      <w:proofErr w:type="spellEnd"/>
      <w:r w:rsidRPr="001B2148">
        <w:rPr>
          <w:b w:val="0"/>
          <w:bCs w:val="0"/>
          <w:sz w:val="22"/>
          <w:szCs w:val="22"/>
        </w:rPr>
        <w:t xml:space="preserve"> (</w:t>
      </w:r>
      <w:proofErr w:type="spellStart"/>
      <w:r w:rsidRPr="001B2148">
        <w:rPr>
          <w:b w:val="0"/>
          <w:bCs w:val="0"/>
          <w:sz w:val="22"/>
          <w:szCs w:val="22"/>
        </w:rPr>
        <w:t>bootphase</w:t>
      </w:r>
      <w:proofErr w:type="spellEnd"/>
      <w:r w:rsidRPr="001B2148">
        <w:rPr>
          <w:b w:val="0"/>
          <w:bCs w:val="0"/>
          <w:sz w:val="22"/>
          <w:szCs w:val="22"/>
        </w:rPr>
        <w:t xml:space="preserve">) </w:t>
      </w:r>
      <w:proofErr w:type="spellStart"/>
      <w:r w:rsidRPr="001B2148">
        <w:rPr>
          <w:b w:val="0"/>
          <w:bCs w:val="0"/>
          <w:sz w:val="22"/>
          <w:szCs w:val="22"/>
        </w:rPr>
        <w:t>előadás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sorozattal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indul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amely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kiválóan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alkalmas</w:t>
      </w:r>
      <w:proofErr w:type="spellEnd"/>
      <w:r w:rsidRPr="001B2148">
        <w:rPr>
          <w:b w:val="0"/>
          <w:bCs w:val="0"/>
          <w:sz w:val="22"/>
          <w:szCs w:val="22"/>
        </w:rPr>
        <w:t xml:space="preserve"> az </w:t>
      </w:r>
      <w:proofErr w:type="spellStart"/>
      <w:r w:rsidRPr="001B2148">
        <w:rPr>
          <w:b w:val="0"/>
          <w:bCs w:val="0"/>
          <w:sz w:val="22"/>
          <w:szCs w:val="22"/>
        </w:rPr>
        <w:t>egyetemen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megszokottól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eltérő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módszerű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képzési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környezet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kialakítására</w:t>
      </w:r>
      <w:proofErr w:type="spellEnd"/>
      <w:r w:rsidRPr="001B2148">
        <w:rPr>
          <w:b w:val="0"/>
          <w:bCs w:val="0"/>
          <w:sz w:val="22"/>
          <w:szCs w:val="22"/>
        </w:rPr>
        <w:t xml:space="preserve">. Az </w:t>
      </w:r>
      <w:proofErr w:type="spellStart"/>
      <w:r w:rsidRPr="001B2148">
        <w:rPr>
          <w:b w:val="0"/>
          <w:bCs w:val="0"/>
          <w:sz w:val="22"/>
          <w:szCs w:val="22"/>
        </w:rPr>
        <w:t>előadások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után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következő</w:t>
      </w:r>
      <w:proofErr w:type="spellEnd"/>
      <w:r w:rsidRPr="001B2148">
        <w:rPr>
          <w:b w:val="0"/>
          <w:bCs w:val="0"/>
          <w:sz w:val="22"/>
          <w:szCs w:val="22"/>
        </w:rPr>
        <w:t xml:space="preserve"> ”</w:t>
      </w:r>
      <w:proofErr w:type="spellStart"/>
      <w:r w:rsidRPr="001B2148">
        <w:rPr>
          <w:b w:val="0"/>
          <w:bCs w:val="0"/>
          <w:sz w:val="22"/>
          <w:szCs w:val="22"/>
        </w:rPr>
        <w:t>Kérdezz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felelek</w:t>
      </w:r>
      <w:proofErr w:type="spellEnd"/>
      <w:r w:rsidRPr="001B2148">
        <w:rPr>
          <w:b w:val="0"/>
          <w:bCs w:val="0"/>
          <w:sz w:val="22"/>
          <w:szCs w:val="22"/>
        </w:rPr>
        <w:t>”-</w:t>
      </w:r>
      <w:proofErr w:type="spellStart"/>
      <w:r w:rsidRPr="001B2148">
        <w:rPr>
          <w:b w:val="0"/>
          <w:bCs w:val="0"/>
          <w:sz w:val="22"/>
          <w:szCs w:val="22"/>
        </w:rPr>
        <w:t>blokkok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felvetődő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problémák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kérdések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megválaszolásával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segítik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versenyzőket</w:t>
      </w:r>
      <w:proofErr w:type="spellEnd"/>
      <w:r w:rsidRPr="001B2148">
        <w:rPr>
          <w:b w:val="0"/>
          <w:bCs w:val="0"/>
          <w:sz w:val="22"/>
          <w:szCs w:val="22"/>
        </w:rPr>
        <w:t xml:space="preserve"> az </w:t>
      </w:r>
      <w:proofErr w:type="spellStart"/>
      <w:r w:rsidRPr="001B2148">
        <w:rPr>
          <w:b w:val="0"/>
          <w:bCs w:val="0"/>
          <w:sz w:val="22"/>
          <w:szCs w:val="22"/>
        </w:rPr>
        <w:t>elindulásb</w:t>
      </w:r>
      <w:r w:rsidR="00E04091">
        <w:rPr>
          <w:b w:val="0"/>
          <w:bCs w:val="0"/>
          <w:sz w:val="22"/>
          <w:szCs w:val="22"/>
        </w:rPr>
        <w:t>an</w:t>
      </w:r>
      <w:proofErr w:type="spellEnd"/>
      <w:r w:rsidR="00E04091">
        <w:rPr>
          <w:b w:val="0"/>
          <w:bCs w:val="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sz w:val="22"/>
          <w:szCs w:val="22"/>
        </w:rPr>
        <w:t>és</w:t>
      </w:r>
      <w:proofErr w:type="spellEnd"/>
      <w:r w:rsidR="00E04091">
        <w:rPr>
          <w:b w:val="0"/>
          <w:bCs w:val="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sz w:val="22"/>
          <w:szCs w:val="22"/>
        </w:rPr>
        <w:t>ötleteik</w:t>
      </w:r>
      <w:proofErr w:type="spellEnd"/>
      <w:r w:rsidR="00E04091">
        <w:rPr>
          <w:b w:val="0"/>
          <w:bCs w:val="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sz w:val="22"/>
          <w:szCs w:val="22"/>
        </w:rPr>
        <w:t>kidolgozásában</w:t>
      </w:r>
      <w:proofErr w:type="spellEnd"/>
      <w:r w:rsidR="00E04091">
        <w:rPr>
          <w:b w:val="0"/>
          <w:bCs w:val="0"/>
          <w:sz w:val="22"/>
          <w:szCs w:val="22"/>
        </w:rPr>
        <w:t xml:space="preserve">. </w:t>
      </w:r>
      <w:r w:rsidRPr="001B2148">
        <w:rPr>
          <w:b w:val="0"/>
          <w:bCs w:val="0"/>
          <w:sz w:val="22"/>
          <w:szCs w:val="22"/>
        </w:rPr>
        <w:t xml:space="preserve">A </w:t>
      </w:r>
      <w:proofErr w:type="spellStart"/>
      <w:r w:rsidRPr="001B2148">
        <w:rPr>
          <w:b w:val="0"/>
          <w:bCs w:val="0"/>
          <w:sz w:val="22"/>
          <w:szCs w:val="22"/>
        </w:rPr>
        <w:t>második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fázisban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résztvevők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közös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plenáris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ötletbörzén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prezentálják</w:t>
      </w:r>
      <w:proofErr w:type="spellEnd"/>
      <w:r w:rsidRPr="001B2148">
        <w:rPr>
          <w:b w:val="0"/>
          <w:bCs w:val="0"/>
          <w:sz w:val="22"/>
          <w:szCs w:val="22"/>
        </w:rPr>
        <w:t xml:space="preserve"> az </w:t>
      </w:r>
      <w:proofErr w:type="spellStart"/>
      <w:r w:rsidRPr="001B2148">
        <w:rPr>
          <w:b w:val="0"/>
          <w:bCs w:val="0"/>
          <w:sz w:val="22"/>
          <w:szCs w:val="22"/>
        </w:rPr>
        <w:t>ötleteiket</w:t>
      </w:r>
      <w:proofErr w:type="spellEnd"/>
      <w:r w:rsidRPr="001B2148">
        <w:rPr>
          <w:b w:val="0"/>
          <w:bCs w:val="0"/>
          <w:sz w:val="22"/>
          <w:szCs w:val="22"/>
        </w:rPr>
        <w:t xml:space="preserve"> 4 </w:t>
      </w:r>
      <w:proofErr w:type="spellStart"/>
      <w:r w:rsidRPr="001B2148">
        <w:rPr>
          <w:b w:val="0"/>
          <w:bCs w:val="0"/>
          <w:sz w:val="22"/>
          <w:szCs w:val="22"/>
        </w:rPr>
        <w:t>kategóriában</w:t>
      </w:r>
      <w:proofErr w:type="spellEnd"/>
      <w:r w:rsidRPr="001B2148">
        <w:rPr>
          <w:b w:val="0"/>
          <w:bCs w:val="0"/>
          <w:sz w:val="22"/>
          <w:szCs w:val="22"/>
        </w:rPr>
        <w:t xml:space="preserve"> (IT, </w:t>
      </w:r>
      <w:proofErr w:type="spellStart"/>
      <w:r w:rsidRPr="001B2148">
        <w:rPr>
          <w:b w:val="0"/>
          <w:bCs w:val="0"/>
          <w:sz w:val="22"/>
          <w:szCs w:val="22"/>
        </w:rPr>
        <w:t>oktatás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gyermekjogok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gyermeklélek</w:t>
      </w:r>
      <w:proofErr w:type="spellEnd"/>
      <w:r w:rsidRPr="001B2148">
        <w:rPr>
          <w:b w:val="0"/>
          <w:bCs w:val="0"/>
          <w:sz w:val="22"/>
          <w:szCs w:val="22"/>
        </w:rPr>
        <w:t xml:space="preserve">), </w:t>
      </w:r>
      <w:proofErr w:type="spellStart"/>
      <w:r w:rsidRPr="001B2148">
        <w:rPr>
          <w:b w:val="0"/>
          <w:bCs w:val="0"/>
          <w:sz w:val="22"/>
          <w:szCs w:val="22"/>
        </w:rPr>
        <w:t>amelyek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közül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legjobbakat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szavazással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választják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ki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majd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legjobb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ötletek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gazdái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csapatokat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kapnak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oly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módon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résztvevők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megjelölik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nekik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legjobban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tetsző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ötletet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így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csatlakoznak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valamelyik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csapathoz</w:t>
      </w:r>
      <w:proofErr w:type="spellEnd"/>
      <w:r w:rsidRPr="001B2148">
        <w:rPr>
          <w:b w:val="0"/>
          <w:bCs w:val="0"/>
          <w:sz w:val="22"/>
          <w:szCs w:val="22"/>
        </w:rPr>
        <w:t xml:space="preserve">. A </w:t>
      </w:r>
      <w:proofErr w:type="spellStart"/>
      <w:r w:rsidRPr="001B2148">
        <w:rPr>
          <w:b w:val="0"/>
          <w:bCs w:val="0"/>
          <w:sz w:val="22"/>
          <w:szCs w:val="22"/>
        </w:rPr>
        <w:t>kialakuló</w:t>
      </w:r>
      <w:proofErr w:type="spellEnd"/>
      <w:r w:rsidRPr="001B2148">
        <w:rPr>
          <w:b w:val="0"/>
          <w:bCs w:val="0"/>
          <w:sz w:val="22"/>
          <w:szCs w:val="22"/>
        </w:rPr>
        <w:t xml:space="preserve"> ad hoc </w:t>
      </w:r>
      <w:proofErr w:type="spellStart"/>
      <w:r w:rsidRPr="001B2148">
        <w:rPr>
          <w:b w:val="0"/>
          <w:bCs w:val="0"/>
          <w:sz w:val="22"/>
          <w:szCs w:val="22"/>
        </w:rPr>
        <w:t>csapatok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rendelkezésükre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álló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időben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kidolgozzák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élet</w:t>
      </w:r>
      <w:proofErr w:type="spellEnd"/>
      <w:r w:rsidRPr="001B2148">
        <w:rPr>
          <w:b w:val="0"/>
          <w:bCs w:val="0"/>
          <w:sz w:val="22"/>
          <w:szCs w:val="22"/>
        </w:rPr>
        <w:t xml:space="preserve">-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versenyképessé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alakítják</w:t>
      </w:r>
      <w:proofErr w:type="spellEnd"/>
      <w:r w:rsidRPr="001B2148">
        <w:rPr>
          <w:b w:val="0"/>
          <w:bCs w:val="0"/>
          <w:sz w:val="22"/>
          <w:szCs w:val="22"/>
        </w:rPr>
        <w:t xml:space="preserve"> az </w:t>
      </w:r>
      <w:proofErr w:type="spellStart"/>
      <w:r w:rsidRPr="001B2148">
        <w:rPr>
          <w:b w:val="0"/>
          <w:bCs w:val="0"/>
          <w:sz w:val="22"/>
          <w:szCs w:val="22"/>
        </w:rPr>
        <w:t>ötletet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melyek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majd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felkerülnek</w:t>
      </w:r>
      <w:proofErr w:type="spellEnd"/>
      <w:r w:rsidRPr="001B2148">
        <w:rPr>
          <w:b w:val="0"/>
          <w:bCs w:val="0"/>
          <w:sz w:val="22"/>
          <w:szCs w:val="22"/>
        </w:rPr>
        <w:t xml:space="preserve"> a</w:t>
      </w:r>
      <w:r w:rsidR="001B2148" w:rsidRPr="001B2148">
        <w:rPr>
          <w:b w:val="0"/>
          <w:bCs w:val="0"/>
          <w:sz w:val="22"/>
          <w:szCs w:val="22"/>
        </w:rPr>
        <w:t> digitalskills.</w:t>
      </w:r>
      <w:r w:rsidRPr="001B2148">
        <w:rPr>
          <w:bCs w:val="0"/>
          <w:sz w:val="22"/>
          <w:szCs w:val="22"/>
        </w:rPr>
        <w:t>kisafedu.eu</w:t>
      </w:r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weboldalra</w:t>
      </w:r>
      <w:proofErr w:type="spellEnd"/>
      <w:r w:rsidRPr="001B2148">
        <w:rPr>
          <w:b w:val="0"/>
          <w:bCs w:val="0"/>
          <w:sz w:val="22"/>
          <w:szCs w:val="22"/>
        </w:rPr>
        <w:t xml:space="preserve">.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Azaz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résztvevőket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játékos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módon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élményalapú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korszerű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hatékony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eszközökkel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–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játék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-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tapasztalati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alapon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–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képezzük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majd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>. A 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szakemberek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szülők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pedagósusok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közös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hatrmenti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erővel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ötletelnek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1B2148" w:rsidRPr="001B2148">
        <w:rPr>
          <w:b w:val="0"/>
          <w:bCs w:val="0"/>
          <w:color w:val="FF0000"/>
          <w:sz w:val="22"/>
          <w:szCs w:val="22"/>
        </w:rPr>
        <w:t>majd</w:t>
      </w:r>
      <w:proofErr w:type="spellEnd"/>
      <w:r w:rsidR="001B2148" w:rsidRPr="001B2148">
        <w:rPr>
          <w:b w:val="0"/>
          <w:bCs w:val="0"/>
          <w:color w:val="FF0000"/>
          <w:sz w:val="22"/>
          <w:szCs w:val="22"/>
        </w:rPr>
        <w:t xml:space="preserve"> online.</w:t>
      </w:r>
    </w:p>
    <w:p w:rsidR="001B2148" w:rsidRPr="001B2148" w:rsidRDefault="001B2148" w:rsidP="001B2148">
      <w:pPr>
        <w:pStyle w:val="Heading3"/>
        <w:jc w:val="both"/>
        <w:rPr>
          <w:b w:val="0"/>
          <w:bCs w:val="0"/>
          <w:color w:val="FF0000"/>
          <w:sz w:val="22"/>
          <w:szCs w:val="22"/>
        </w:rPr>
      </w:pPr>
      <w:r w:rsidRPr="001B2148">
        <w:rPr>
          <w:b w:val="0"/>
          <w:bCs w:val="0"/>
          <w:sz w:val="22"/>
          <w:szCs w:val="22"/>
        </w:rPr>
        <w:t>A </w:t>
      </w:r>
      <w:proofErr w:type="spellStart"/>
      <w:r w:rsidRPr="001B2148">
        <w:rPr>
          <w:b w:val="0"/>
          <w:bCs w:val="0"/>
          <w:sz w:val="22"/>
          <w:szCs w:val="22"/>
        </w:rPr>
        <w:t>nyár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végéig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tartó</w:t>
      </w:r>
      <w:proofErr w:type="spellEnd"/>
      <w:r w:rsidRPr="001B2148">
        <w:rPr>
          <w:b w:val="0"/>
          <w:bCs w:val="0"/>
          <w:sz w:val="22"/>
          <w:szCs w:val="22"/>
        </w:rPr>
        <w:t xml:space="preserve"> projekt </w:t>
      </w:r>
      <w:proofErr w:type="spellStart"/>
      <w:r w:rsidRPr="001B2148">
        <w:rPr>
          <w:b w:val="0"/>
          <w:bCs w:val="0"/>
          <w:sz w:val="22"/>
          <w:szCs w:val="22"/>
        </w:rPr>
        <w:t>célja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szlovák-magyar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nyugati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határtérség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iskoláinak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támogatása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biztonságos</w:t>
      </w:r>
      <w:proofErr w:type="spellEnd"/>
      <w:r w:rsidRPr="001B2148">
        <w:rPr>
          <w:b w:val="0"/>
          <w:bCs w:val="0"/>
          <w:sz w:val="22"/>
          <w:szCs w:val="22"/>
        </w:rPr>
        <w:t xml:space="preserve"> online </w:t>
      </w:r>
      <w:proofErr w:type="spellStart"/>
      <w:r w:rsidRPr="001B2148">
        <w:rPr>
          <w:b w:val="0"/>
          <w:bCs w:val="0"/>
          <w:sz w:val="22"/>
          <w:szCs w:val="22"/>
        </w:rPr>
        <w:t>oktatási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eszközök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területén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a </w:t>
      </w:r>
      <w:proofErr w:type="spellStart"/>
      <w:r w:rsidRPr="001B2148">
        <w:rPr>
          <w:b w:val="0"/>
          <w:bCs w:val="0"/>
          <w:sz w:val="22"/>
          <w:szCs w:val="22"/>
        </w:rPr>
        <w:t>kiskorúak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internetes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zaklatásának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megelőzése</w:t>
      </w:r>
      <w:proofErr w:type="spellEnd"/>
      <w:r w:rsidRPr="001B2148">
        <w:rPr>
          <w:b w:val="0"/>
          <w:bCs w:val="0"/>
          <w:sz w:val="22"/>
          <w:szCs w:val="22"/>
        </w:rPr>
        <w:t xml:space="preserve">. </w:t>
      </w:r>
      <w:proofErr w:type="spellStart"/>
      <w:r w:rsidRPr="001B2148">
        <w:rPr>
          <w:b w:val="0"/>
          <w:bCs w:val="0"/>
          <w:sz w:val="22"/>
          <w:szCs w:val="22"/>
        </w:rPr>
        <w:t>Tudjuk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azt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gyermekeink</w:t>
      </w:r>
      <w:proofErr w:type="spellEnd"/>
      <w:r w:rsidRPr="001B2148">
        <w:rPr>
          <w:b w:val="0"/>
          <w:bCs w:val="0"/>
          <w:sz w:val="22"/>
          <w:szCs w:val="22"/>
        </w:rPr>
        <w:t xml:space="preserve"> már </w:t>
      </w:r>
      <w:proofErr w:type="spellStart"/>
      <w:r w:rsidRPr="001B2148">
        <w:rPr>
          <w:b w:val="0"/>
          <w:bCs w:val="0"/>
          <w:sz w:val="22"/>
          <w:szCs w:val="22"/>
        </w:rPr>
        <w:t>jó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ideje</w:t>
      </w:r>
      <w:proofErr w:type="spellEnd"/>
      <w:r w:rsidRPr="001B2148">
        <w:rPr>
          <w:b w:val="0"/>
          <w:bCs w:val="0"/>
          <w:sz w:val="22"/>
          <w:szCs w:val="22"/>
        </w:rPr>
        <w:t xml:space="preserve"> az online </w:t>
      </w:r>
      <w:proofErr w:type="spellStart"/>
      <w:r w:rsidRPr="001B2148">
        <w:rPr>
          <w:b w:val="0"/>
          <w:bCs w:val="0"/>
          <w:sz w:val="22"/>
          <w:szCs w:val="22"/>
        </w:rPr>
        <w:t>térbe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szorultak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úgy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gondoljuk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ideje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azzal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foglalkozni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lehetnek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ott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biztonságban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kerüljük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el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problémákat</w:t>
      </w:r>
      <w:proofErr w:type="spellEnd"/>
      <w:r w:rsidRPr="001B2148">
        <w:rPr>
          <w:b w:val="0"/>
          <w:bCs w:val="0"/>
          <w:sz w:val="22"/>
          <w:szCs w:val="22"/>
        </w:rPr>
        <w:t xml:space="preserve">. </w:t>
      </w:r>
      <w:proofErr w:type="spellStart"/>
      <w:r w:rsidRPr="001B2148">
        <w:rPr>
          <w:b w:val="0"/>
          <w:bCs w:val="0"/>
          <w:sz w:val="22"/>
          <w:szCs w:val="22"/>
        </w:rPr>
        <w:t>Azért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örülünk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Nádszeg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részt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vehet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ilyen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pályázatban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mert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így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szakembereink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tanáraink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megtanulhatják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milyen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veszélyes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jelekre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figyeljenek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hogyan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védjék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meg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gyerekeket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számítógépek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rejtélyes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világában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</w:t>
      </w:r>
      <w:proofErr w:type="spellEnd"/>
      <w:r w:rsidRPr="001B2148">
        <w:rPr>
          <w:b w:val="0"/>
          <w:bCs w:val="0"/>
          <w:sz w:val="22"/>
          <w:szCs w:val="22"/>
        </w:rPr>
        <w:t xml:space="preserve">. </w:t>
      </w:r>
      <w:r w:rsidRPr="001B2148">
        <w:rPr>
          <w:b w:val="0"/>
          <w:bCs w:val="0"/>
          <w:color w:val="FF0000"/>
          <w:sz w:val="22"/>
          <w:szCs w:val="22"/>
        </w:rPr>
        <w:t>A 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képzést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olyan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szakemberek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biztosítják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majd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akik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pedagógia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IT terén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tapasztaltak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a projekt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oktatási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vezetője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Mészáros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Krisztina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oktatási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szakértő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mediátor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.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Lelovics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Adnrea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a karantema.sk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ötletgazdája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Pomichal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Patrik Senior IT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specialista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Varga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Aida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pszichologus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>.</w:t>
      </w:r>
      <w:r w:rsidR="00E04091"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gyermekjogi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részleget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Kovac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Margareta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vezeti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majd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. Az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előadok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kozt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lesznek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IPcko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, Marek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Madro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, Santa Nora, Bott Domonkos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Livia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, NDS, es a 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Nadacia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Tesco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kepviseleteben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Barbora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Hullova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valamint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EDUCamp</w:t>
      </w:r>
      <w:proofErr w:type="spellEnd"/>
      <w:r w:rsidR="00E04091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E04091">
        <w:rPr>
          <w:b w:val="0"/>
          <w:bCs w:val="0"/>
          <w:color w:val="FF0000"/>
          <w:sz w:val="22"/>
          <w:szCs w:val="22"/>
        </w:rPr>
        <w:t>vezetoje</w:t>
      </w:r>
      <w:proofErr w:type="spellEnd"/>
    </w:p>
    <w:p w:rsidR="008B56FB" w:rsidRPr="00E04091" w:rsidRDefault="001B2148" w:rsidP="008B56FB">
      <w:pPr>
        <w:pStyle w:val="Heading3"/>
        <w:jc w:val="both"/>
        <w:rPr>
          <w:b w:val="0"/>
          <w:bCs w:val="0"/>
          <w:sz w:val="22"/>
          <w:szCs w:val="22"/>
        </w:rPr>
      </w:pPr>
      <w:r w:rsidRPr="001B2148">
        <w:rPr>
          <w:b w:val="0"/>
          <w:bCs w:val="0"/>
          <w:sz w:val="22"/>
          <w:szCs w:val="22"/>
        </w:rPr>
        <w:t>A </w:t>
      </w:r>
      <w:proofErr w:type="spellStart"/>
      <w:r w:rsidRPr="001B2148">
        <w:rPr>
          <w:b w:val="0"/>
          <w:bCs w:val="0"/>
          <w:sz w:val="22"/>
          <w:szCs w:val="22"/>
        </w:rPr>
        <w:t>Synegic</w:t>
      </w:r>
      <w:proofErr w:type="spellEnd"/>
      <w:r w:rsidRPr="001B2148">
        <w:rPr>
          <w:b w:val="0"/>
          <w:bCs w:val="0"/>
          <w:sz w:val="22"/>
          <w:szCs w:val="22"/>
        </w:rPr>
        <w:t xml:space="preserve"> PT </w:t>
      </w:r>
      <w:proofErr w:type="spellStart"/>
      <w:r w:rsidRPr="001B2148">
        <w:rPr>
          <w:b w:val="0"/>
          <w:bCs w:val="0"/>
          <w:sz w:val="22"/>
          <w:szCs w:val="22"/>
        </w:rPr>
        <w:t>elnöke</w:t>
      </w:r>
      <w:proofErr w:type="spellEnd"/>
      <w:r w:rsidRPr="001B2148">
        <w:rPr>
          <w:b w:val="0"/>
          <w:bCs w:val="0"/>
          <w:sz w:val="22"/>
          <w:szCs w:val="22"/>
        </w:rPr>
        <w:t>,</w:t>
      </w:r>
      <w:r>
        <w:rPr>
          <w:b w:val="0"/>
          <w:bCs w:val="0"/>
          <w:sz w:val="22"/>
          <w:szCs w:val="22"/>
        </w:rPr>
        <w:t xml:space="preserve"> </w:t>
      </w:r>
      <w:proofErr w:type="spellStart"/>
      <w:r>
        <w:rPr>
          <w:b w:val="0"/>
          <w:bCs w:val="0"/>
          <w:sz w:val="22"/>
          <w:szCs w:val="22"/>
        </w:rPr>
        <w:t>Fehér</w:t>
      </w:r>
      <w:proofErr w:type="spellEnd"/>
      <w:r>
        <w:rPr>
          <w:b w:val="0"/>
          <w:bCs w:val="0"/>
          <w:sz w:val="22"/>
          <w:szCs w:val="22"/>
        </w:rPr>
        <w:t xml:space="preserve"> </w:t>
      </w:r>
      <w:proofErr w:type="spellStart"/>
      <w:r>
        <w:rPr>
          <w:b w:val="0"/>
          <w:bCs w:val="0"/>
          <w:sz w:val="22"/>
          <w:szCs w:val="22"/>
        </w:rPr>
        <w:t>Krisztina</w:t>
      </w:r>
      <w:proofErr w:type="spellEnd"/>
      <w:r w:rsidRPr="001B2148">
        <w:rPr>
          <w:b w:val="0"/>
          <w:bCs w:val="0"/>
          <w:sz w:val="22"/>
          <w:szCs w:val="22"/>
        </w:rPr>
        <w:t xml:space="preserve"> az IT a </w:t>
      </w:r>
      <w:proofErr w:type="spellStart"/>
      <w:r w:rsidRPr="001B2148">
        <w:rPr>
          <w:b w:val="0"/>
          <w:bCs w:val="0"/>
          <w:sz w:val="22"/>
          <w:szCs w:val="22"/>
        </w:rPr>
        <w:t>szakmai</w:t>
      </w:r>
      <w:proofErr w:type="spellEnd"/>
      <w:r w:rsidRPr="001B2148">
        <w:rPr>
          <w:b w:val="0"/>
          <w:bCs w:val="0"/>
          <w:sz w:val="22"/>
          <w:szCs w:val="22"/>
        </w:rPr>
        <w:t xml:space="preserve"> partner </w:t>
      </w:r>
      <w:proofErr w:type="spellStart"/>
      <w:r w:rsidRPr="001B2148">
        <w:rPr>
          <w:b w:val="0"/>
          <w:bCs w:val="0"/>
          <w:sz w:val="22"/>
          <w:szCs w:val="22"/>
        </w:rPr>
        <w:t>elmondta</w:t>
      </w:r>
      <w:proofErr w:type="spellEnd"/>
      <w:r w:rsidRPr="001B2148">
        <w:rPr>
          <w:b w:val="0"/>
          <w:bCs w:val="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sz w:val="22"/>
          <w:szCs w:val="22"/>
        </w:rPr>
        <w:t>hogy</w:t>
      </w:r>
      <w:proofErr w:type="spellEnd"/>
      <w:r w:rsidRPr="001B2148">
        <w:rPr>
          <w:b w:val="0"/>
          <w:bCs w:val="0"/>
          <w:sz w:val="22"/>
          <w:szCs w:val="22"/>
        </w:rPr>
        <w:t xml:space="preserve"> a digitalskills.kidsafedu.eu portál </w:t>
      </w:r>
      <w:proofErr w:type="spellStart"/>
      <w:r w:rsidRPr="001B2148">
        <w:rPr>
          <w:b w:val="0"/>
          <w:bCs w:val="0"/>
          <w:sz w:val="22"/>
          <w:szCs w:val="22"/>
        </w:rPr>
        <w:t>arra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szolgál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majd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hogy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ezeket</w:t>
      </w:r>
      <w:proofErr w:type="spellEnd"/>
      <w:r w:rsidRPr="001B2148">
        <w:rPr>
          <w:b w:val="0"/>
          <w:bCs w:val="0"/>
          <w:sz w:val="22"/>
          <w:szCs w:val="22"/>
        </w:rPr>
        <w:t xml:space="preserve">  </w:t>
      </w:r>
      <w:proofErr w:type="spellStart"/>
      <w:r w:rsidRPr="001B2148">
        <w:rPr>
          <w:b w:val="0"/>
          <w:bCs w:val="0"/>
          <w:sz w:val="22"/>
          <w:szCs w:val="22"/>
        </w:rPr>
        <w:t>ötleteket</w:t>
      </w:r>
      <w:proofErr w:type="spellEnd"/>
      <w:r w:rsidRPr="001B2148">
        <w:rPr>
          <w:b w:val="0"/>
          <w:bCs w:val="0"/>
          <w:sz w:val="22"/>
          <w:szCs w:val="22"/>
        </w:rPr>
        <w:t xml:space="preserve"> a </w:t>
      </w:r>
      <w:proofErr w:type="spellStart"/>
      <w:r w:rsidRPr="001B2148">
        <w:rPr>
          <w:b w:val="0"/>
          <w:bCs w:val="0"/>
          <w:sz w:val="22"/>
          <w:szCs w:val="22"/>
        </w:rPr>
        <w:t>résztvevők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visszanézhetik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majd</w:t>
      </w:r>
      <w:proofErr w:type="spellEnd"/>
      <w:r w:rsidRPr="001B2148">
        <w:rPr>
          <w:b w:val="0"/>
          <w:bCs w:val="0"/>
          <w:sz w:val="22"/>
          <w:szCs w:val="22"/>
        </w:rPr>
        <w:t xml:space="preserve">. Az IT </w:t>
      </w:r>
      <w:proofErr w:type="spellStart"/>
      <w:r w:rsidRPr="001B2148">
        <w:rPr>
          <w:b w:val="0"/>
          <w:bCs w:val="0"/>
          <w:sz w:val="22"/>
          <w:szCs w:val="22"/>
        </w:rPr>
        <w:t>platform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segithet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következő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iskolák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és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generáció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tudástárának</w:t>
      </w:r>
      <w:proofErr w:type="spellEnd"/>
      <w:r w:rsidRPr="001B2148">
        <w:rPr>
          <w:b w:val="0"/>
          <w:bCs w:val="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sz w:val="22"/>
          <w:szCs w:val="22"/>
        </w:rPr>
        <w:t>bővitesere</w:t>
      </w:r>
      <w:proofErr w:type="spellEnd"/>
      <w:r w:rsidRPr="001B2148">
        <w:rPr>
          <w:b w:val="0"/>
          <w:bCs w:val="0"/>
          <w:sz w:val="22"/>
          <w:szCs w:val="22"/>
        </w:rPr>
        <w:t>.</w:t>
      </w:r>
      <w:r>
        <w:rPr>
          <w:b w:val="0"/>
          <w:bCs w:val="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Biztosak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vagyunk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abban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hogy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gyermekek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biztonsága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legyen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az a 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való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életben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vagy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az online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térben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fontos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. Az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internetes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zaklatás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egy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új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típusa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az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elsősorban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kamaszkorúak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közt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tapasztalható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iskolai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kiközösítésnek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ami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durvább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csúfolódásokból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kárörvendésből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fenyegetésekből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álló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az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áldozathoz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elektronikus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úton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eljutó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üzenetek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sorozatát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jelenti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. </w:t>
      </w:r>
      <w:r w:rsidR="00E04091">
        <w:rPr>
          <w:b w:val="0"/>
          <w:bCs w:val="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Szeretnénk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>, ha a</w:t>
      </w:r>
      <w:r w:rsidRPr="001B2148">
        <w:rPr>
          <w:b w:val="0"/>
          <w:bCs w:val="0"/>
          <w:color w:val="FF0000"/>
          <w:sz w:val="22"/>
          <w:szCs w:val="22"/>
        </w:rPr>
        <w:t> 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a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> 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határmenti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térség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gyermekei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az online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térben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is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biztonságban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lennének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ezért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is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szorgalmazzunk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egy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ilyen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projektet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ezért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szeretnénk</w:t>
      </w:r>
      <w:proofErr w:type="spellEnd"/>
      <w:r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Pr="001B2148">
        <w:rPr>
          <w:b w:val="0"/>
          <w:bCs w:val="0"/>
          <w:color w:val="FF0000"/>
          <w:sz w:val="22"/>
          <w:szCs w:val="22"/>
        </w:rPr>
        <w:t>megtanitani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milyen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jelekre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figyeljünk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,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és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hogyan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segítsünk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bajba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jutott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 w:rsidR="008B56FB" w:rsidRPr="001B2148">
        <w:rPr>
          <w:b w:val="0"/>
          <w:bCs w:val="0"/>
          <w:color w:val="FF0000"/>
          <w:sz w:val="22"/>
          <w:szCs w:val="22"/>
        </w:rPr>
        <w:t>gyereken</w:t>
      </w:r>
      <w:proofErr w:type="spellEnd"/>
      <w:r w:rsidR="008B56FB" w:rsidRPr="001B2148">
        <w:rPr>
          <w:b w:val="0"/>
          <w:bCs w:val="0"/>
          <w:color w:val="FF0000"/>
          <w:sz w:val="22"/>
          <w:szCs w:val="22"/>
        </w:rPr>
        <w:t>.</w:t>
      </w:r>
      <w:r>
        <w:rPr>
          <w:b w:val="0"/>
          <w:bCs w:val="0"/>
          <w:color w:val="FF0000"/>
          <w:sz w:val="22"/>
          <w:szCs w:val="22"/>
        </w:rPr>
        <w:t xml:space="preserve"> – </w:t>
      </w:r>
      <w:proofErr w:type="spellStart"/>
      <w:r>
        <w:rPr>
          <w:b w:val="0"/>
          <w:bCs w:val="0"/>
          <w:color w:val="FF0000"/>
          <w:sz w:val="22"/>
          <w:szCs w:val="22"/>
        </w:rPr>
        <w:t>mondta</w:t>
      </w:r>
      <w:proofErr w:type="spellEnd"/>
      <w:r>
        <w:rPr>
          <w:b w:val="0"/>
          <w:bCs w:val="0"/>
          <w:color w:val="FF0000"/>
          <w:sz w:val="22"/>
          <w:szCs w:val="22"/>
        </w:rPr>
        <w:t xml:space="preserve"> Bott </w:t>
      </w:r>
      <w:proofErr w:type="spellStart"/>
      <w:r>
        <w:rPr>
          <w:b w:val="0"/>
          <w:bCs w:val="0"/>
          <w:color w:val="FF0000"/>
          <w:sz w:val="22"/>
          <w:szCs w:val="22"/>
        </w:rPr>
        <w:t>Livia</w:t>
      </w:r>
      <w:proofErr w:type="spellEnd"/>
      <w:r>
        <w:rPr>
          <w:b w:val="0"/>
          <w:bCs w:val="0"/>
          <w:color w:val="FF0000"/>
          <w:sz w:val="22"/>
          <w:szCs w:val="22"/>
        </w:rPr>
        <w:t xml:space="preserve"> a </w:t>
      </w:r>
      <w:proofErr w:type="spellStart"/>
      <w:r>
        <w:rPr>
          <w:b w:val="0"/>
          <w:bCs w:val="0"/>
          <w:color w:val="FF0000"/>
          <w:sz w:val="22"/>
          <w:szCs w:val="22"/>
        </w:rPr>
        <w:t>projetk</w:t>
      </w:r>
      <w:proofErr w:type="spellEnd"/>
      <w:r>
        <w:rPr>
          <w:b w:val="0"/>
          <w:bCs w:val="0"/>
          <w:color w:val="FF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FF0000"/>
          <w:sz w:val="22"/>
          <w:szCs w:val="22"/>
        </w:rPr>
        <w:t>managere</w:t>
      </w:r>
      <w:proofErr w:type="spellEnd"/>
      <w:r>
        <w:rPr>
          <w:b w:val="0"/>
          <w:bCs w:val="0"/>
          <w:color w:val="FF0000"/>
          <w:sz w:val="22"/>
          <w:szCs w:val="22"/>
        </w:rPr>
        <w:t>.</w:t>
      </w:r>
      <w:r w:rsidRPr="001B2148">
        <w:rPr>
          <w:b w:val="0"/>
          <w:bCs w:val="0"/>
          <w:color w:val="FF0000"/>
          <w:sz w:val="22"/>
          <w:szCs w:val="22"/>
        </w:rPr>
        <w:t xml:space="preserve"> www.kidsafedu.eu</w:t>
      </w:r>
      <w:r w:rsidR="008B56FB" w:rsidRPr="001B2148">
        <w:rPr>
          <w:b w:val="0"/>
          <w:bCs w:val="0"/>
          <w:color w:val="FF0000"/>
          <w:sz w:val="22"/>
          <w:szCs w:val="22"/>
        </w:rPr>
        <w:t xml:space="preserve"> </w:t>
      </w:r>
    </w:p>
    <w:p w:rsidR="000D1A56" w:rsidRPr="001B2148" w:rsidRDefault="000D1A56" w:rsidP="000D1A56">
      <w:pPr>
        <w:pStyle w:val="Default"/>
        <w:rPr>
          <w:rFonts w:ascii="Times New Roman" w:eastAsia="Times New Roman" w:hAnsi="Times New Roman" w:cs="Times New Roman"/>
          <w:color w:val="FF0000"/>
          <w:lang w:eastAsia="sk-SK"/>
        </w:rPr>
      </w:pPr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lastRenderedPageBreak/>
        <w:t>A 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rendezvények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és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kampány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támogatója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:  az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Interreg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V-A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Szlovákia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-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Magyarország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Együttműködési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Program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keretében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az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Európai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Regionális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Fejlesztési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Alap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. (A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programról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részletes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információ a www.skhu.eu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oldalon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érhető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el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). </w:t>
      </w:r>
    </w:p>
    <w:p w:rsidR="000D1A56" w:rsidRPr="001B2148" w:rsidRDefault="000D1A56" w:rsidP="001B2148">
      <w:pPr>
        <w:pStyle w:val="Default"/>
        <w:rPr>
          <w:rFonts w:ascii="Times New Roman" w:eastAsia="Times New Roman" w:hAnsi="Times New Roman" w:cs="Times New Roman"/>
          <w:color w:val="FF0000"/>
          <w:lang w:eastAsia="sk-SK"/>
        </w:rPr>
      </w:pPr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A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meghívó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tartalma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és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a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rendezvényen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elhangzó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információ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nem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feltétlenül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tükrözi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az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Európai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Unió</w:t>
      </w:r>
      <w:proofErr w:type="spellEnd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Pr="001B2148">
        <w:rPr>
          <w:rFonts w:ascii="Times New Roman" w:eastAsia="Times New Roman" w:hAnsi="Times New Roman" w:cs="Times New Roman"/>
          <w:color w:val="FF0000"/>
          <w:lang w:eastAsia="sk-SK"/>
        </w:rPr>
        <w:t>hiva</w:t>
      </w:r>
      <w:r w:rsidR="001B2148">
        <w:rPr>
          <w:rFonts w:ascii="Times New Roman" w:eastAsia="Times New Roman" w:hAnsi="Times New Roman" w:cs="Times New Roman"/>
          <w:color w:val="FF0000"/>
          <w:lang w:eastAsia="sk-SK"/>
        </w:rPr>
        <w:t>talos</w:t>
      </w:r>
      <w:proofErr w:type="spellEnd"/>
      <w:r w:rsid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 </w:t>
      </w:r>
      <w:proofErr w:type="spellStart"/>
      <w:r w:rsidR="001B2148">
        <w:rPr>
          <w:rFonts w:ascii="Times New Roman" w:eastAsia="Times New Roman" w:hAnsi="Times New Roman" w:cs="Times New Roman"/>
          <w:color w:val="FF0000"/>
          <w:lang w:eastAsia="sk-SK"/>
        </w:rPr>
        <w:t>álláspontját</w:t>
      </w:r>
      <w:proofErr w:type="spellEnd"/>
      <w:r w:rsidR="001B2148">
        <w:rPr>
          <w:rFonts w:ascii="Times New Roman" w:eastAsia="Times New Roman" w:hAnsi="Times New Roman" w:cs="Times New Roman"/>
          <w:color w:val="FF0000"/>
          <w:lang w:eastAsia="sk-SK"/>
        </w:rPr>
        <w:t xml:space="preserve">. </w:t>
      </w:r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Jelen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sajtóközlemény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tartalma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nem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feltétlenül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tükrözi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az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Európ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ai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Unió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hivatalos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álláspontját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.</w:t>
      </w:r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További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információért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forduljon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bizalommal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: Bott Lívia, FutuReg PT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eln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öke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,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igazgató</w:t>
      </w:r>
      <w:proofErr w:type="spellEnd"/>
    </w:p>
    <w:p w:rsidR="001B2148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E-mail: </w:t>
      </w:r>
      <w:hyperlink r:id="rId6" w:history="1">
        <w:r w:rsidRPr="001040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sk-SK" w:eastAsia="sk-SK"/>
          </w:rPr>
          <w:t>bottlivi@gmail.com</w:t>
        </w:r>
      </w:hyperlink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Telefonszám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: 00 421 917 737076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Honlap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: </w:t>
      </w:r>
      <w:hyperlink r:id="rId7" w:history="1">
        <w:r w:rsidR="001B2148" w:rsidRPr="00715BF0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sk-SK" w:eastAsia="sk-SK"/>
          </w:rPr>
          <w:t>www.futureg.sk</w:t>
        </w:r>
      </w:hyperlink>
    </w:p>
    <w:p w:rsidR="001B2148" w:rsidRDefault="001B214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br w:type="page"/>
      </w:r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</w:p>
    <w:p w:rsidR="00BB18B9" w:rsidRDefault="00BB18B9" w:rsidP="008068BE">
      <w:pP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 publikáciu:  28.4.2021</w:t>
      </w:r>
      <w:r w:rsidR="008068BE"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</w:t>
      </w:r>
    </w:p>
    <w:p w:rsidR="008068BE" w:rsidRPr="008068BE" w:rsidRDefault="008068BE" w:rsidP="008068BE">
      <w:pP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Kontakt s médiami : Bott D.Lívia,bottlivi@g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mail.com</w:t>
      </w:r>
    </w:p>
    <w:p w:rsidR="00BB18B9" w:rsidRDefault="00BB18B9" w:rsidP="008068B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</w:pPr>
    </w:p>
    <w:p w:rsidR="0010403F" w:rsidRDefault="008068BE" w:rsidP="008068BE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Obsah tejto tlačovej správy nemusí nevyhnutne odrážať oficiálne stanovisko Európskej únie.  </w:t>
      </w:r>
    </w:p>
    <w:p w:rsidR="00C1648F" w:rsidRPr="0010403F" w:rsidRDefault="008068BE" w:rsidP="008068BE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Ak potrebujete ďalšie informácie, kontaktujte: Lívia Bott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Domonkos 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, predseda, štatutárny zástupca OZ FutuReg  E-mail: bottliv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i@gmail.com Telefónne číslo: 00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421 917 737076 Web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ová stránka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: www.futureg.sk</w:t>
      </w:r>
    </w:p>
    <w:sectPr w:rsidR="00C1648F" w:rsidRPr="0010403F">
      <w:headerReference w:type="default" r:id="rId8"/>
      <w:footerReference w:type="default" r:id="rId9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AC3" w:rsidRDefault="00562AC3">
      <w:pPr>
        <w:spacing w:after="0" w:line="240" w:lineRule="auto"/>
      </w:pPr>
      <w:r>
        <w:separator/>
      </w:r>
    </w:p>
  </w:endnote>
  <w:endnote w:type="continuationSeparator" w:id="0">
    <w:p w:rsidR="00562AC3" w:rsidRDefault="00562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BB18B9">
          <w:rPr>
            <w:noProof/>
          </w:rPr>
          <w:t>3</w:t>
        </w:r>
        <w:r>
          <w:fldChar w:fldCharType="end"/>
        </w:r>
      </w:p>
    </w:sdtContent>
  </w:sdt>
  <w:p w:rsidR="00C1648F" w:rsidRDefault="00F668E6">
    <w:pPr>
      <w:pStyle w:val="Footer"/>
      <w:jc w:val="center"/>
    </w:pPr>
    <w:r>
      <w:rPr>
        <w:noProof/>
        <w:lang w:val="sk-SK" w:eastAsia="sk-SK"/>
      </w:rPr>
      <w:drawing>
        <wp:inline distT="0" distB="0" distL="0" distR="0">
          <wp:extent cx="3276600" cy="332740"/>
          <wp:effectExtent l="0" t="0" r="0" b="0"/>
          <wp:docPr id="4" name="Kép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5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76600" cy="33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AC3" w:rsidRDefault="00562AC3">
      <w:pPr>
        <w:spacing w:after="0" w:line="240" w:lineRule="auto"/>
      </w:pPr>
      <w:r>
        <w:separator/>
      </w:r>
    </w:p>
  </w:footnote>
  <w:footnote w:type="continuationSeparator" w:id="0">
    <w:p w:rsidR="00562AC3" w:rsidRDefault="00562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48F" w:rsidRDefault="00F668E6">
    <w:pPr>
      <w:pStyle w:val="Header"/>
    </w:pPr>
    <w:r>
      <w:rPr>
        <w:noProof/>
        <w:lang w:val="sk-SK" w:eastAsia="sk-SK"/>
      </w:rPr>
      <w:drawing>
        <wp:inline distT="0" distB="0" distL="0" distR="0">
          <wp:extent cx="1781175" cy="848995"/>
          <wp:effectExtent l="0" t="0" r="0" b="0"/>
          <wp:docPr id="1" name="Kép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4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>
          <wp:extent cx="2475230" cy="631190"/>
          <wp:effectExtent l="0" t="0" r="0" b="0"/>
          <wp:docPr id="2" name="Kép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49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75230" cy="631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1648F" w:rsidRDefault="00F668E6">
    <w:pPr>
      <w:pStyle w:val="Header"/>
      <w:jc w:val="center"/>
    </w:pPr>
    <w:r>
      <w:rPr>
        <w:noProof/>
        <w:lang w:val="sk-SK" w:eastAsia="sk-SK"/>
      </w:rPr>
      <w:drawing>
        <wp:inline distT="0" distB="0" distL="0" distR="0">
          <wp:extent cx="1771650" cy="367665"/>
          <wp:effectExtent l="0" t="0" r="0" b="0"/>
          <wp:docPr id="3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1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3676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1648F" w:rsidRDefault="00562AC3">
    <w:pPr>
      <w:pStyle w:val="Header"/>
    </w:pPr>
    <w:hyperlink r:id="rId4">
      <w:r w:rsidR="00F668E6">
        <w:rPr>
          <w:rStyle w:val="Hyperlink"/>
          <w:rFonts w:cstheme="minorHAnsi"/>
          <w:sz w:val="28"/>
          <w:szCs w:val="28"/>
          <w:shd w:val="clear" w:color="auto" w:fill="FFFFFF"/>
        </w:rPr>
        <w:t>www</w:t>
      </w:r>
      <w:r w:rsidR="00F668E6">
        <w:rPr>
          <w:rStyle w:val="Hyperlink"/>
          <w:rFonts w:ascii="Arial" w:hAnsi="Arial" w:cs="Arial"/>
          <w:shd w:val="clear" w:color="auto" w:fill="FFFFFF"/>
        </w:rPr>
        <w:t>.rdvegtc-spf.eu</w:t>
      </w:r>
    </w:hyperlink>
    <w:r w:rsidR="00F668E6">
      <w:t xml:space="preserve">   </w:t>
    </w:r>
    <w:r w:rsidR="00F668E6">
      <w:tab/>
    </w:r>
    <w:r w:rsidR="00F668E6">
      <w:tab/>
      <w:t xml:space="preserve">                    </w:t>
    </w:r>
    <w:hyperlink r:id="rId5">
      <w:r w:rsidR="00F668E6">
        <w:rPr>
          <w:rStyle w:val="Hyperlink"/>
          <w:sz w:val="28"/>
          <w:szCs w:val="28"/>
        </w:rPr>
        <w:t>www.skhu.eu</w:t>
      </w:r>
    </w:hyperlink>
    <w:r w:rsidR="00F668E6">
      <w:t xml:space="preserve"> </w:t>
    </w:r>
  </w:p>
  <w:p w:rsidR="00C1648F" w:rsidRDefault="00C1648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822CA"/>
    <w:rsid w:val="000D1A56"/>
    <w:rsid w:val="0010403F"/>
    <w:rsid w:val="001B2148"/>
    <w:rsid w:val="00562AC3"/>
    <w:rsid w:val="008068BE"/>
    <w:rsid w:val="008B56FB"/>
    <w:rsid w:val="00BB18B9"/>
    <w:rsid w:val="00C1648F"/>
    <w:rsid w:val="00DF0115"/>
    <w:rsid w:val="00E04091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02EDFD-8B36-4CEF-B678-099B37BDA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futureg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ttlivi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Csókás</dc:creator>
  <dc:description/>
  <cp:lastModifiedBy>livi</cp:lastModifiedBy>
  <cp:revision>3</cp:revision>
  <dcterms:created xsi:type="dcterms:W3CDTF">2021-04-15T06:51:00Z</dcterms:created>
  <dcterms:modified xsi:type="dcterms:W3CDTF">2021-04-15T06:52:00Z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